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rsidTr="001F59D4">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797CD0">
            <w:pPr>
              <w:pStyle w:val="NoSpacing"/>
            </w:pPr>
            <w:r>
              <w:rPr>
                <w:lang w:val="en-NZ" w:eastAsia="en-NZ"/>
              </w:rPr>
              <w:drawing>
                <wp:inline distT="0" distB="0" distL="0" distR="0" wp14:anchorId="43E48CBA" wp14:editId="31F795DC">
                  <wp:extent cx="4870968" cy="2753155"/>
                  <wp:effectExtent l="0" t="0" r="635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870968" cy="27531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tbl>
            <w:tblPr>
              <w:tblW w:w="5000" w:type="pct"/>
              <w:tblLayout w:type="fixed"/>
              <w:tblLook w:val="04A0" w:firstRow="1" w:lastRow="0" w:firstColumn="1" w:lastColumn="0" w:noHBand="0" w:noVBand="1"/>
            </w:tblPr>
            <w:tblGrid>
              <w:gridCol w:w="3779"/>
            </w:tblGrid>
            <w:tr w:rsidR="0001065E" w:rsidTr="001F59D4">
              <w:tc>
                <w:tcPr>
                  <w:tcW w:w="5000" w:type="pct"/>
                  <w:shd w:val="clear" w:color="auto" w:fill="000000" w:themeFill="text1"/>
                </w:tcPr>
                <w:p w:rsidR="0001065E" w:rsidRPr="001F59D4" w:rsidRDefault="00A3745B">
                  <w:pPr>
                    <w:pStyle w:val="Title"/>
                    <w:rPr>
                      <w:highlight w:val="black"/>
                    </w:rPr>
                  </w:pPr>
                  <w:sdt>
                    <w:sdtPr>
                      <w:rPr>
                        <w:sz w:val="40"/>
                        <w:szCs w:val="40"/>
                        <w:highlight w:val="black"/>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6560AF">
                        <w:rPr>
                          <w:sz w:val="40"/>
                          <w:szCs w:val="40"/>
                          <w:highlight w:val="black"/>
                        </w:rPr>
                        <w:t>Badminton Canterbury</w:t>
                      </w:r>
                    </w:sdtContent>
                  </w:sdt>
                </w:p>
                <w:sdt>
                  <w:sdtPr>
                    <w:rPr>
                      <w:sz w:val="28"/>
                      <w:szCs w:val="28"/>
                      <w:highlight w:val="black"/>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Pr="001F59D4" w:rsidRDefault="00AB7247" w:rsidP="001F59D4">
                      <w:pPr>
                        <w:pStyle w:val="Subtitle"/>
                        <w:rPr>
                          <w:highlight w:val="black"/>
                        </w:rPr>
                      </w:pPr>
                      <w:r>
                        <w:rPr>
                          <w:sz w:val="28"/>
                          <w:szCs w:val="28"/>
                          <w:highlight w:val="black"/>
                        </w:rPr>
                        <w:t>December</w:t>
                      </w:r>
                      <w:r w:rsidR="001F59D4" w:rsidRPr="001F59D4">
                        <w:rPr>
                          <w:sz w:val="28"/>
                          <w:szCs w:val="28"/>
                          <w:highlight w:val="black"/>
                        </w:rPr>
                        <w:t xml:space="preserve"> Newsletter</w:t>
                      </w:r>
                    </w:p>
                  </w:sdtContent>
                </w:sdt>
              </w:tc>
            </w:tr>
            <w:tr w:rsidR="0001065E" w:rsidTr="001F59D4">
              <w:trPr>
                <w:trHeight w:val="3312"/>
              </w:trPr>
              <w:tc>
                <w:tcPr>
                  <w:tcW w:w="5000" w:type="pct"/>
                  <w:shd w:val="clear" w:color="auto" w:fill="FF0000"/>
                  <w:vAlign w:val="bottom"/>
                </w:tcPr>
                <w:p w:rsidR="0001065E" w:rsidRDefault="0001065E" w:rsidP="001F59D4">
                  <w:pPr>
                    <w:pStyle w:val="Subtitle"/>
                    <w:jc w:val="left"/>
                  </w:pPr>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rsidTr="001F59D4">
        <w:trPr>
          <w:cantSplit/>
          <w:trHeight w:val="360"/>
          <w:jc w:val="center"/>
        </w:trPr>
        <w:tc>
          <w:tcPr>
            <w:tcW w:w="7660" w:type="dxa"/>
            <w:shd w:val="clear" w:color="auto" w:fill="FF0000"/>
            <w:tcMar>
              <w:left w:w="0" w:type="dxa"/>
              <w:right w:w="115" w:type="dxa"/>
            </w:tcMar>
            <w:vAlign w:val="center"/>
          </w:tcPr>
          <w:p w:rsidR="0001065E" w:rsidRPr="001F59D4" w:rsidRDefault="0001065E" w:rsidP="001F59D4">
            <w:pPr>
              <w:pStyle w:val="Heading4"/>
              <w:outlineLvl w:val="3"/>
              <w:rPr>
                <w:color w:val="FF0000"/>
              </w:rPr>
            </w:pPr>
          </w:p>
        </w:tc>
        <w:tc>
          <w:tcPr>
            <w:tcW w:w="71" w:type="dxa"/>
            <w:tcMar>
              <w:left w:w="0" w:type="dxa"/>
              <w:right w:w="0" w:type="dxa"/>
            </w:tcMar>
            <w:vAlign w:val="center"/>
          </w:tcPr>
          <w:p w:rsidR="0001065E" w:rsidRDefault="0001065E">
            <w:pPr>
              <w:pStyle w:val="NoSpacing"/>
            </w:pPr>
          </w:p>
        </w:tc>
        <w:tc>
          <w:tcPr>
            <w:tcW w:w="3789" w:type="dxa"/>
            <w:shd w:val="clear" w:color="auto" w:fill="FF0000"/>
            <w:tcMar>
              <w:left w:w="0" w:type="dxa"/>
              <w:right w:w="115" w:type="dxa"/>
            </w:tcMar>
            <w:vAlign w:val="center"/>
          </w:tcPr>
          <w:p w:rsidR="0001065E" w:rsidRDefault="0001065E">
            <w:pPr>
              <w:pStyle w:val="Heading4"/>
              <w:outlineLvl w:val="3"/>
            </w:pPr>
          </w:p>
        </w:tc>
      </w:tr>
    </w:tbl>
    <w:p w:rsidR="0001065E" w:rsidRDefault="0001065E"/>
    <w:p w:rsidR="00736CC8" w:rsidRPr="00736CC8" w:rsidRDefault="00736CC8">
      <w:pPr>
        <w:rPr>
          <w:b/>
          <w:sz w:val="40"/>
          <w:szCs w:val="40"/>
        </w:rPr>
      </w:pPr>
      <w:r>
        <w:rPr>
          <w:b/>
          <w:sz w:val="40"/>
          <w:szCs w:val="40"/>
        </w:rPr>
        <w:t>Recent News</w:t>
      </w:r>
    </w:p>
    <w:p w:rsidR="00736CC8" w:rsidRDefault="00736CC8"/>
    <w:p w:rsidR="00736CC8" w:rsidRDefault="00736CC8">
      <w:pPr>
        <w:sectPr w:rsidR="00736CC8">
          <w:headerReference w:type="first" r:id="rId10"/>
          <w:pgSz w:w="12240" w:h="15840" w:code="1"/>
          <w:pgMar w:top="720" w:right="576" w:bottom="720" w:left="576" w:header="360" w:footer="720" w:gutter="0"/>
          <w:cols w:space="720"/>
          <w:titlePg/>
          <w:docGrid w:linePitch="360"/>
        </w:sectPr>
      </w:pPr>
    </w:p>
    <w:p w:rsidR="0050275B" w:rsidRPr="0050275B" w:rsidRDefault="005D250C" w:rsidP="00AA751D">
      <w:pPr>
        <w:rPr>
          <w:b/>
          <w:sz w:val="24"/>
          <w:szCs w:val="24"/>
        </w:rPr>
      </w:pPr>
      <w:r>
        <w:rPr>
          <w:b/>
          <w:sz w:val="24"/>
          <w:szCs w:val="24"/>
        </w:rPr>
        <w:t>New Coach</w:t>
      </w:r>
    </w:p>
    <w:p w:rsidR="00BD3DA0" w:rsidRDefault="00CD43E6" w:rsidP="00AA751D">
      <w:r>
        <w:t>Badminton Canterbury</w:t>
      </w:r>
      <w:r w:rsidR="00CD7153">
        <w:t xml:space="preserve"> are</w:t>
      </w:r>
      <w:r>
        <w:t xml:space="preserve"> extremely excited to announce that Jamie Neill has been appointed as our new high performance coach</w:t>
      </w:r>
      <w:r w:rsidR="0050275B">
        <w:t>.</w:t>
      </w:r>
      <w:r>
        <w:t xml:space="preserve"> Jamie is from Scotland and has represented Scotland internationally. He has extensive coaching experience at all levels. </w:t>
      </w:r>
      <w:r w:rsidR="0050275B">
        <w:t xml:space="preserve"> </w:t>
      </w:r>
      <w:r>
        <w:t xml:space="preserve">Jamie will be starting in February 2017. </w:t>
      </w:r>
    </w:p>
    <w:p w:rsidR="00CD43E6" w:rsidRDefault="00313DE2" w:rsidP="00AA751D">
      <w:r>
        <w:rPr>
          <w:noProof/>
          <w:lang w:val="en-NZ" w:eastAsia="en-NZ"/>
        </w:rPr>
        <w:drawing>
          <wp:inline distT="0" distB="0" distL="0" distR="0">
            <wp:extent cx="2133600" cy="213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mie.png"/>
                    <pic:cNvPicPr/>
                  </pic:nvPicPr>
                  <pic:blipFill>
                    <a:blip r:embed="rId11">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rsidR="00BD3DA0" w:rsidRDefault="00BD3DA0" w:rsidP="00AA751D">
      <w:pPr>
        <w:rPr>
          <w:b/>
          <w:sz w:val="24"/>
          <w:szCs w:val="24"/>
        </w:rPr>
      </w:pPr>
    </w:p>
    <w:p w:rsidR="00460BC4" w:rsidRDefault="00460BC4" w:rsidP="00AA751D">
      <w:pPr>
        <w:rPr>
          <w:b/>
          <w:sz w:val="24"/>
          <w:szCs w:val="24"/>
        </w:rPr>
      </w:pPr>
    </w:p>
    <w:p w:rsidR="0050275B" w:rsidRDefault="00460BC4" w:rsidP="00AA751D">
      <w:pPr>
        <w:rPr>
          <w:b/>
          <w:sz w:val="24"/>
          <w:szCs w:val="24"/>
        </w:rPr>
      </w:pPr>
      <w:r>
        <w:rPr>
          <w:b/>
          <w:sz w:val="24"/>
          <w:szCs w:val="24"/>
        </w:rPr>
        <w:t>Junior pre-</w:t>
      </w:r>
      <w:r w:rsidR="00313DE2">
        <w:rPr>
          <w:b/>
          <w:sz w:val="24"/>
          <w:szCs w:val="24"/>
        </w:rPr>
        <w:t>Christmas fun evening</w:t>
      </w:r>
    </w:p>
    <w:p w:rsidR="00313DE2" w:rsidRDefault="00313DE2" w:rsidP="00AA751D">
      <w:pPr>
        <w:rPr>
          <w:szCs w:val="18"/>
        </w:rPr>
      </w:pPr>
      <w:r>
        <w:rPr>
          <w:szCs w:val="18"/>
        </w:rPr>
        <w:t xml:space="preserve">Junior players </w:t>
      </w:r>
      <w:r w:rsidR="00755AAD">
        <w:rPr>
          <w:szCs w:val="18"/>
        </w:rPr>
        <w:t xml:space="preserve">enjoyed a </w:t>
      </w:r>
      <w:r>
        <w:rPr>
          <w:szCs w:val="18"/>
        </w:rPr>
        <w:t xml:space="preserve">night of fun and games </w:t>
      </w:r>
      <w:r w:rsidR="00460BC4">
        <w:rPr>
          <w:szCs w:val="18"/>
        </w:rPr>
        <w:t>at the Badminton Canterbury pre-</w:t>
      </w:r>
      <w:r>
        <w:rPr>
          <w:szCs w:val="18"/>
        </w:rPr>
        <w:t xml:space="preserve">Christmas party. </w:t>
      </w:r>
      <w:r w:rsidR="00755AAD">
        <w:rPr>
          <w:szCs w:val="18"/>
        </w:rPr>
        <w:t xml:space="preserve">It was great to see some of our older more experienced juniors having fun with some of our newer players. </w:t>
      </w:r>
    </w:p>
    <w:p w:rsidR="00755AAD" w:rsidRDefault="00755AAD" w:rsidP="00AA751D">
      <w:pPr>
        <w:rPr>
          <w:szCs w:val="18"/>
        </w:rPr>
      </w:pPr>
      <w:r>
        <w:rPr>
          <w:noProof/>
          <w:szCs w:val="18"/>
          <w:lang w:val="en-NZ" w:eastAsia="en-NZ"/>
        </w:rPr>
        <w:drawing>
          <wp:inline distT="0" distB="0" distL="0" distR="0">
            <wp:extent cx="2133600"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3600" cy="1200150"/>
                    </a:xfrm>
                    <a:prstGeom prst="rect">
                      <a:avLst/>
                    </a:prstGeom>
                  </pic:spPr>
                </pic:pic>
              </a:graphicData>
            </a:graphic>
          </wp:inline>
        </w:drawing>
      </w:r>
    </w:p>
    <w:p w:rsidR="00E60A4E" w:rsidRDefault="001F504D" w:rsidP="00AA751D">
      <w:pPr>
        <w:rPr>
          <w:szCs w:val="18"/>
        </w:rPr>
      </w:pPr>
      <w:r>
        <w:rPr>
          <w:noProof/>
          <w:szCs w:val="18"/>
          <w:lang w:val="en-NZ" w:eastAsia="en-NZ"/>
        </w:rPr>
        <w:drawing>
          <wp:inline distT="0" distB="0" distL="0" distR="0" wp14:anchorId="165FA3E5" wp14:editId="6E1F34FF">
            <wp:extent cx="2007821" cy="11293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CEY PHOT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07821" cy="1129399"/>
                    </a:xfrm>
                    <a:prstGeom prst="rect">
                      <a:avLst/>
                    </a:prstGeom>
                  </pic:spPr>
                </pic:pic>
              </a:graphicData>
            </a:graphic>
          </wp:inline>
        </w:drawing>
      </w:r>
    </w:p>
    <w:p w:rsidR="004106F1" w:rsidRDefault="00755AAD" w:rsidP="00AA751D">
      <w:pPr>
        <w:rPr>
          <w:b/>
          <w:sz w:val="24"/>
          <w:szCs w:val="24"/>
        </w:rPr>
      </w:pPr>
      <w:r>
        <w:rPr>
          <w:b/>
          <w:noProof/>
          <w:sz w:val="24"/>
          <w:szCs w:val="24"/>
          <w:lang w:val="en-NZ" w:eastAsia="en-NZ"/>
        </w:rPr>
        <w:drawing>
          <wp:inline distT="0" distB="0" distL="0" distR="0">
            <wp:extent cx="2133600" cy="1200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d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33600" cy="1200150"/>
                    </a:xfrm>
                    <a:prstGeom prst="rect">
                      <a:avLst/>
                    </a:prstGeom>
                  </pic:spPr>
                </pic:pic>
              </a:graphicData>
            </a:graphic>
          </wp:inline>
        </w:drawing>
      </w:r>
    </w:p>
    <w:p w:rsidR="00460BC4" w:rsidRDefault="00460BC4" w:rsidP="00460BC4">
      <w:pPr>
        <w:rPr>
          <w:b/>
          <w:sz w:val="24"/>
          <w:szCs w:val="24"/>
        </w:rPr>
      </w:pPr>
      <w:r>
        <w:rPr>
          <w:b/>
          <w:sz w:val="24"/>
          <w:szCs w:val="24"/>
        </w:rPr>
        <w:t>Wednesday Social Badminton</w:t>
      </w:r>
    </w:p>
    <w:p w:rsidR="00460BC4" w:rsidRDefault="00460BC4" w:rsidP="00460BC4">
      <w:pPr>
        <w:rPr>
          <w:b/>
          <w:sz w:val="24"/>
          <w:szCs w:val="24"/>
        </w:rPr>
      </w:pPr>
      <w:r>
        <w:rPr>
          <w:b/>
          <w:noProof/>
          <w:sz w:val="24"/>
          <w:szCs w:val="24"/>
          <w:lang w:val="en-NZ" w:eastAsia="en-NZ"/>
        </w:rPr>
        <w:drawing>
          <wp:inline distT="0" distB="0" distL="0" distR="0">
            <wp:extent cx="2133600" cy="1200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61102_11000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33600" cy="1200150"/>
                    </a:xfrm>
                    <a:prstGeom prst="rect">
                      <a:avLst/>
                    </a:prstGeom>
                  </pic:spPr>
                </pic:pic>
              </a:graphicData>
            </a:graphic>
          </wp:inline>
        </w:drawing>
      </w:r>
    </w:p>
    <w:p w:rsidR="00460BC4" w:rsidRDefault="00460BC4" w:rsidP="00460BC4">
      <w:r>
        <w:t>Wednesday social badminton is thriving and</w:t>
      </w:r>
      <w:r w:rsidR="00512F5A">
        <w:t xml:space="preserve"> has continued to grow in 2016.</w:t>
      </w:r>
      <w:r>
        <w:t xml:space="preserve"> There are several social groups that play at badminton hall on Wednesday mornings. Social badminton will resume in early 2017 so if you are free on a Wednesday and want to play a bit of social badminton come along. For more information about different social groups please contact Julie at the office: </w:t>
      </w:r>
      <w:hyperlink r:id="rId16" w:history="1">
        <w:r w:rsidRPr="00563C9A">
          <w:rPr>
            <w:rStyle w:val="Hyperlink"/>
          </w:rPr>
          <w:t>office@badmintoncanterbury.com</w:t>
        </w:r>
      </w:hyperlink>
    </w:p>
    <w:p w:rsidR="00A34E33" w:rsidRPr="00194414" w:rsidRDefault="00460BC4" w:rsidP="00AA751D">
      <w:pPr>
        <w:rPr>
          <w:b/>
          <w:sz w:val="40"/>
          <w:szCs w:val="40"/>
        </w:rPr>
      </w:pPr>
      <w:r>
        <w:rPr>
          <w:b/>
          <w:sz w:val="40"/>
          <w:szCs w:val="40"/>
        </w:rPr>
        <w:lastRenderedPageBreak/>
        <w:t xml:space="preserve">What’s on over the </w:t>
      </w:r>
      <w:r w:rsidR="009C5A1B">
        <w:rPr>
          <w:b/>
          <w:sz w:val="40"/>
          <w:szCs w:val="40"/>
        </w:rPr>
        <w:t>holidays?</w:t>
      </w:r>
    </w:p>
    <w:p w:rsidR="006B12CC" w:rsidRDefault="00F3752C" w:rsidP="00AA751D">
      <w:pPr>
        <w:rPr>
          <w:szCs w:val="18"/>
        </w:rPr>
      </w:pPr>
      <w:r w:rsidRPr="003E324D">
        <w:rPr>
          <w:b/>
          <w:szCs w:val="18"/>
        </w:rPr>
        <w:t>Juniors</w:t>
      </w:r>
      <w:r>
        <w:rPr>
          <w:szCs w:val="18"/>
        </w:rPr>
        <w:t xml:space="preserve">: </w:t>
      </w:r>
    </w:p>
    <w:p w:rsidR="00AB0C24" w:rsidRDefault="00460BC4" w:rsidP="00AA751D">
      <w:pPr>
        <w:rPr>
          <w:szCs w:val="18"/>
        </w:rPr>
      </w:pPr>
      <w:r>
        <w:rPr>
          <w:szCs w:val="18"/>
        </w:rPr>
        <w:t xml:space="preserve">Badminton Canterbury are running two different </w:t>
      </w:r>
      <w:proofErr w:type="spellStart"/>
      <w:r w:rsidR="00AB0C24">
        <w:rPr>
          <w:szCs w:val="18"/>
        </w:rPr>
        <w:t>programmes</w:t>
      </w:r>
      <w:proofErr w:type="spellEnd"/>
      <w:r w:rsidR="00AB0C24">
        <w:rPr>
          <w:szCs w:val="18"/>
        </w:rPr>
        <w:t xml:space="preserve"> over the school holidays:</w:t>
      </w:r>
    </w:p>
    <w:p w:rsidR="00AB0C24" w:rsidRPr="00AB0C24" w:rsidRDefault="00AB0C24" w:rsidP="00AB0C24">
      <w:pPr>
        <w:rPr>
          <w:color w:val="FF0000"/>
          <w:szCs w:val="18"/>
          <w:lang w:val="en-NZ"/>
        </w:rPr>
      </w:pPr>
      <w:r>
        <w:rPr>
          <w:color w:val="FF0000"/>
          <w:szCs w:val="18"/>
          <w:lang w:val="en-NZ"/>
        </w:rPr>
        <w:t>Beginner Badminton Sessions</w:t>
      </w:r>
    </w:p>
    <w:p w:rsidR="00AB0C24" w:rsidRPr="00AB0C24" w:rsidRDefault="00AB0C24" w:rsidP="00AB0C24">
      <w:pPr>
        <w:rPr>
          <w:szCs w:val="18"/>
          <w:lang w:val="en-NZ"/>
        </w:rPr>
      </w:pPr>
      <w:r w:rsidRPr="00AB0C24">
        <w:rPr>
          <w:szCs w:val="18"/>
          <w:lang w:val="en-NZ"/>
        </w:rPr>
        <w:t>Two badminton sessions designed for beginners between 5-12 years old. Sessions will cover basic skills with a fun and friendly focus and will be run by Badminton Canterbury coach Megan Heaney. Limited number of spaces available. Players can register f</w:t>
      </w:r>
      <w:r>
        <w:rPr>
          <w:szCs w:val="18"/>
          <w:lang w:val="en-NZ"/>
        </w:rPr>
        <w:t>or either one or both session</w:t>
      </w:r>
      <w:bookmarkStart w:id="0" w:name="_GoBack"/>
      <w:r w:rsidRPr="00AB0C24">
        <w:rPr>
          <w:noProof/>
          <w:szCs w:val="18"/>
          <w:lang w:val="en-NZ" w:eastAsia="en-NZ"/>
        </w:rPr>
        <w:drawing>
          <wp:inline distT="0" distB="0" distL="0" distR="0" wp14:anchorId="511BE39F" wp14:editId="35F836D0">
            <wp:extent cx="1811062" cy="13392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 2.png"/>
                    <pic:cNvPicPr/>
                  </pic:nvPicPr>
                  <pic:blipFill>
                    <a:blip r:embed="rId17">
                      <a:extLst>
                        <a:ext uri="{28A0092B-C50C-407E-A947-70E740481C1C}">
                          <a14:useLocalDpi xmlns:a14="http://schemas.microsoft.com/office/drawing/2010/main" val="0"/>
                        </a:ext>
                      </a:extLst>
                    </a:blip>
                    <a:stretch>
                      <a:fillRect/>
                    </a:stretch>
                  </pic:blipFill>
                  <pic:spPr>
                    <a:xfrm>
                      <a:off x="0" y="0"/>
                      <a:ext cx="1837518" cy="1358778"/>
                    </a:xfrm>
                    <a:prstGeom prst="rect">
                      <a:avLst/>
                    </a:prstGeom>
                  </pic:spPr>
                </pic:pic>
              </a:graphicData>
            </a:graphic>
          </wp:inline>
        </w:drawing>
      </w:r>
    </w:p>
    <w:bookmarkEnd w:id="0"/>
    <w:p w:rsidR="00AB0C24" w:rsidRPr="00AB0C24" w:rsidRDefault="00AB0C24" w:rsidP="00AB0C24">
      <w:pPr>
        <w:rPr>
          <w:szCs w:val="18"/>
          <w:lang w:val="en-NZ"/>
        </w:rPr>
      </w:pPr>
      <w:r w:rsidRPr="00AB0C24">
        <w:rPr>
          <w:b/>
          <w:szCs w:val="18"/>
          <w:lang w:val="en-NZ"/>
        </w:rPr>
        <w:t>WHEN:</w:t>
      </w:r>
      <w:r w:rsidRPr="00AB0C24">
        <w:rPr>
          <w:szCs w:val="18"/>
          <w:lang w:val="en-NZ"/>
        </w:rPr>
        <w:t xml:space="preserve"> January 19th and 20th.  1-3PM.</w:t>
      </w:r>
    </w:p>
    <w:p w:rsidR="00AB0C24" w:rsidRPr="00AB0C24" w:rsidRDefault="00AB0C24" w:rsidP="00AB0C24">
      <w:pPr>
        <w:rPr>
          <w:szCs w:val="18"/>
          <w:lang w:val="en-NZ"/>
        </w:rPr>
      </w:pPr>
      <w:r w:rsidRPr="00AB0C24">
        <w:rPr>
          <w:b/>
          <w:szCs w:val="18"/>
          <w:lang w:val="en-NZ"/>
        </w:rPr>
        <w:t xml:space="preserve">WHERE: </w:t>
      </w:r>
      <w:r w:rsidRPr="00AB0C24">
        <w:rPr>
          <w:szCs w:val="18"/>
          <w:lang w:val="en-NZ"/>
        </w:rPr>
        <w:t>Badminton Hall</w:t>
      </w:r>
    </w:p>
    <w:p w:rsidR="00AB0C24" w:rsidRPr="00AB0C24" w:rsidRDefault="00AB0C24" w:rsidP="00AB0C24">
      <w:pPr>
        <w:rPr>
          <w:szCs w:val="18"/>
          <w:lang w:val="en-NZ"/>
        </w:rPr>
      </w:pPr>
      <w:r w:rsidRPr="00AB0C24">
        <w:rPr>
          <w:b/>
          <w:szCs w:val="18"/>
          <w:lang w:val="en-NZ"/>
        </w:rPr>
        <w:t xml:space="preserve">COST: </w:t>
      </w:r>
      <w:r w:rsidRPr="00AB0C24">
        <w:rPr>
          <w:szCs w:val="18"/>
          <w:lang w:val="en-NZ"/>
        </w:rPr>
        <w:t>$15 for one session or $25 for both</w:t>
      </w:r>
    </w:p>
    <w:p w:rsidR="00AB0C24" w:rsidRDefault="00AB0C24" w:rsidP="00AB0C24">
      <w:pPr>
        <w:rPr>
          <w:szCs w:val="18"/>
          <w:lang w:val="en-NZ"/>
        </w:rPr>
      </w:pPr>
      <w:r w:rsidRPr="00AB0C24">
        <w:rPr>
          <w:szCs w:val="18"/>
          <w:lang w:val="en-NZ"/>
        </w:rPr>
        <w:t xml:space="preserve">If you would like to enquire or register for these sessions please contact: </w:t>
      </w:r>
      <w:hyperlink r:id="rId18" w:history="1">
        <w:r w:rsidRPr="00583C0F">
          <w:rPr>
            <w:rStyle w:val="Hyperlink"/>
            <w:szCs w:val="18"/>
            <w:lang w:val="en-NZ"/>
          </w:rPr>
          <w:t>office@badmintoncanterbury.com</w:t>
        </w:r>
      </w:hyperlink>
    </w:p>
    <w:p w:rsidR="00AB0C24" w:rsidRDefault="00AB0C24" w:rsidP="00AB0C24">
      <w:pPr>
        <w:rPr>
          <w:szCs w:val="18"/>
          <w:lang w:val="en-NZ"/>
        </w:rPr>
      </w:pPr>
    </w:p>
    <w:p w:rsidR="00AB0C24" w:rsidRPr="00AB0C24" w:rsidRDefault="00AB0C24" w:rsidP="00AB0C24">
      <w:pPr>
        <w:rPr>
          <w:b/>
          <w:color w:val="92D050"/>
          <w:szCs w:val="18"/>
          <w:lang w:val="en-NZ"/>
        </w:rPr>
      </w:pPr>
      <w:r w:rsidRPr="00AB0C24">
        <w:rPr>
          <w:b/>
          <w:color w:val="92D050"/>
          <w:szCs w:val="18"/>
          <w:lang w:val="en-NZ"/>
        </w:rPr>
        <w:t>Christmas Holiday Badminton Coaching Clinic</w:t>
      </w:r>
    </w:p>
    <w:p w:rsidR="00AB0C24" w:rsidRPr="00AB0C24" w:rsidRDefault="00AB0C24" w:rsidP="00AB0C24">
      <w:pPr>
        <w:rPr>
          <w:b/>
          <w:szCs w:val="18"/>
          <w:lang w:val="en-NZ"/>
        </w:rPr>
      </w:pPr>
      <w:r w:rsidRPr="00AB0C24">
        <w:rPr>
          <w:b/>
          <w:noProof/>
          <w:szCs w:val="18"/>
          <w:lang w:val="en-NZ" w:eastAsia="en-NZ"/>
        </w:rPr>
        <w:drawing>
          <wp:inline distT="0" distB="0" distL="0" distR="0" wp14:anchorId="04236066" wp14:editId="5C35CC0B">
            <wp:extent cx="1419225" cy="138796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 baddy.jpg"/>
                    <pic:cNvPicPr/>
                  </pic:nvPicPr>
                  <pic:blipFill>
                    <a:blip r:embed="rId19">
                      <a:extLst>
                        <a:ext uri="{28A0092B-C50C-407E-A947-70E740481C1C}">
                          <a14:useLocalDpi xmlns:a14="http://schemas.microsoft.com/office/drawing/2010/main" val="0"/>
                        </a:ext>
                      </a:extLst>
                    </a:blip>
                    <a:stretch>
                      <a:fillRect/>
                    </a:stretch>
                  </pic:blipFill>
                  <pic:spPr>
                    <a:xfrm>
                      <a:off x="0" y="0"/>
                      <a:ext cx="1431224" cy="1399700"/>
                    </a:xfrm>
                    <a:prstGeom prst="rect">
                      <a:avLst/>
                    </a:prstGeom>
                  </pic:spPr>
                </pic:pic>
              </a:graphicData>
            </a:graphic>
          </wp:inline>
        </w:drawing>
      </w:r>
    </w:p>
    <w:p w:rsidR="00AB0C24" w:rsidRPr="00AB0C24" w:rsidRDefault="00AB0C24" w:rsidP="00AB0C24">
      <w:pPr>
        <w:rPr>
          <w:szCs w:val="18"/>
          <w:lang w:val="en-NZ"/>
        </w:rPr>
      </w:pPr>
    </w:p>
    <w:p w:rsidR="00AB0C24" w:rsidRPr="00AB0C24" w:rsidRDefault="00AB0C24" w:rsidP="00AB0C24">
      <w:pPr>
        <w:rPr>
          <w:szCs w:val="18"/>
          <w:lang w:val="en-NZ"/>
        </w:rPr>
      </w:pPr>
      <w:r w:rsidRPr="00AB0C24">
        <w:rPr>
          <w:szCs w:val="18"/>
          <w:lang w:val="en-NZ"/>
        </w:rPr>
        <w:t xml:space="preserve">A comprehensive 3 day coaching clinic designed for junior players aged between 9-14 years old. This clinic is a development opportunity for children who have already mastered the basic skills of badminton and are wanting to improve their game. Sessions will focus on physical, tactical and technical aspects of badminton and will be run by </w:t>
      </w:r>
      <w:r w:rsidRPr="00AB0C24">
        <w:rPr>
          <w:szCs w:val="18"/>
          <w:lang w:val="en-NZ"/>
        </w:rPr>
        <w:t>Badminton Canterbury coach Megan Heaney. Limited number of spaces available.</w:t>
      </w:r>
    </w:p>
    <w:p w:rsidR="00AB0C24" w:rsidRPr="00AB0C24" w:rsidRDefault="00AB0C24" w:rsidP="00AB0C24">
      <w:pPr>
        <w:rPr>
          <w:szCs w:val="18"/>
          <w:lang w:val="en-NZ"/>
        </w:rPr>
      </w:pPr>
      <w:r w:rsidRPr="00AB0C24">
        <w:rPr>
          <w:b/>
          <w:szCs w:val="18"/>
          <w:lang w:val="en-NZ"/>
        </w:rPr>
        <w:t>WHEN:</w:t>
      </w:r>
      <w:r w:rsidRPr="00AB0C24">
        <w:rPr>
          <w:szCs w:val="18"/>
          <w:lang w:val="en-NZ"/>
        </w:rPr>
        <w:t xml:space="preserve"> January 9</w:t>
      </w:r>
      <w:r w:rsidRPr="00AB0C24">
        <w:rPr>
          <w:szCs w:val="18"/>
          <w:vertAlign w:val="superscript"/>
          <w:lang w:val="en-NZ"/>
        </w:rPr>
        <w:t>th</w:t>
      </w:r>
      <w:r w:rsidRPr="00AB0C24">
        <w:rPr>
          <w:szCs w:val="18"/>
          <w:lang w:val="en-NZ"/>
        </w:rPr>
        <w:t>, 10</w:t>
      </w:r>
      <w:r w:rsidRPr="00AB0C24">
        <w:rPr>
          <w:szCs w:val="18"/>
          <w:vertAlign w:val="superscript"/>
          <w:lang w:val="en-NZ"/>
        </w:rPr>
        <w:t>th</w:t>
      </w:r>
      <w:r w:rsidRPr="00AB0C24">
        <w:rPr>
          <w:szCs w:val="18"/>
          <w:lang w:val="en-NZ"/>
        </w:rPr>
        <w:t xml:space="preserve"> and 11</w:t>
      </w:r>
      <w:r w:rsidRPr="00AB0C24">
        <w:rPr>
          <w:szCs w:val="18"/>
          <w:vertAlign w:val="superscript"/>
          <w:lang w:val="en-NZ"/>
        </w:rPr>
        <w:t>th</w:t>
      </w:r>
      <w:r w:rsidRPr="00AB0C24">
        <w:rPr>
          <w:szCs w:val="18"/>
          <w:lang w:val="en-NZ"/>
        </w:rPr>
        <w:t xml:space="preserve"> from 9 am – 3pm.  </w:t>
      </w:r>
    </w:p>
    <w:p w:rsidR="00AB0C24" w:rsidRPr="00AB0C24" w:rsidRDefault="00AB0C24" w:rsidP="00AB0C24">
      <w:pPr>
        <w:rPr>
          <w:szCs w:val="18"/>
          <w:lang w:val="en-NZ"/>
        </w:rPr>
      </w:pPr>
      <w:r w:rsidRPr="00AB0C24">
        <w:rPr>
          <w:b/>
          <w:szCs w:val="18"/>
          <w:lang w:val="en-NZ"/>
        </w:rPr>
        <w:t xml:space="preserve">WHERE: </w:t>
      </w:r>
      <w:r w:rsidRPr="00AB0C24">
        <w:rPr>
          <w:szCs w:val="18"/>
          <w:lang w:val="en-NZ"/>
        </w:rPr>
        <w:t>Badminton Hall</w:t>
      </w:r>
    </w:p>
    <w:p w:rsidR="00AB0C24" w:rsidRPr="00AB0C24" w:rsidRDefault="00AB0C24" w:rsidP="00AB0C24">
      <w:pPr>
        <w:rPr>
          <w:szCs w:val="18"/>
          <w:lang w:val="en-NZ"/>
        </w:rPr>
      </w:pPr>
      <w:r w:rsidRPr="00AB0C24">
        <w:rPr>
          <w:b/>
          <w:szCs w:val="18"/>
          <w:lang w:val="en-NZ"/>
        </w:rPr>
        <w:t xml:space="preserve">COST: </w:t>
      </w:r>
      <w:r w:rsidRPr="00AB0C24">
        <w:rPr>
          <w:szCs w:val="18"/>
          <w:lang w:val="en-NZ"/>
        </w:rPr>
        <w:t xml:space="preserve">$100 </w:t>
      </w:r>
    </w:p>
    <w:p w:rsidR="00AB0C24" w:rsidRPr="00AB0C24" w:rsidRDefault="00AB0C24" w:rsidP="00AB0C24">
      <w:pPr>
        <w:rPr>
          <w:szCs w:val="18"/>
          <w:lang w:val="en-NZ"/>
        </w:rPr>
      </w:pPr>
      <w:r w:rsidRPr="00AB0C24">
        <w:rPr>
          <w:szCs w:val="18"/>
          <w:lang w:val="en-NZ"/>
        </w:rPr>
        <w:t>If you would like to enquire or register for these sessions please contact: office@badmintoncanterbury.com</w:t>
      </w:r>
    </w:p>
    <w:p w:rsidR="00AB0C24" w:rsidRPr="00AB0C24" w:rsidRDefault="00AB0C24" w:rsidP="00AB0C24">
      <w:pPr>
        <w:rPr>
          <w:szCs w:val="18"/>
          <w:lang w:val="en-NZ"/>
        </w:rPr>
      </w:pPr>
    </w:p>
    <w:p w:rsidR="00AB0C24" w:rsidRPr="00AB0C24" w:rsidRDefault="00AB0C24" w:rsidP="00AA751D">
      <w:pPr>
        <w:rPr>
          <w:b/>
          <w:sz w:val="44"/>
          <w:szCs w:val="44"/>
        </w:rPr>
      </w:pPr>
      <w:r>
        <w:rPr>
          <w:b/>
          <w:sz w:val="36"/>
          <w:szCs w:val="36"/>
        </w:rPr>
        <w:t>COMING UP</w:t>
      </w:r>
    </w:p>
    <w:p w:rsidR="00AB0C24" w:rsidRPr="00330A8D" w:rsidRDefault="00330A8D" w:rsidP="00AA751D">
      <w:pPr>
        <w:rPr>
          <w:b/>
          <w:sz w:val="28"/>
          <w:szCs w:val="28"/>
        </w:rPr>
      </w:pPr>
      <w:r w:rsidRPr="00330A8D">
        <w:rPr>
          <w:b/>
          <w:sz w:val="28"/>
          <w:szCs w:val="28"/>
        </w:rPr>
        <w:t>T</w:t>
      </w:r>
      <w:r>
        <w:rPr>
          <w:b/>
          <w:sz w:val="28"/>
          <w:szCs w:val="28"/>
        </w:rPr>
        <w:t>RAINING</w:t>
      </w:r>
    </w:p>
    <w:p w:rsidR="005A533E" w:rsidRDefault="001119BB" w:rsidP="00AA751D">
      <w:pPr>
        <w:rPr>
          <w:szCs w:val="18"/>
        </w:rPr>
      </w:pPr>
      <w:r w:rsidRPr="009F0A12">
        <w:rPr>
          <w:b/>
          <w:szCs w:val="18"/>
        </w:rPr>
        <w:t>Seniors</w:t>
      </w:r>
      <w:r>
        <w:rPr>
          <w:szCs w:val="18"/>
        </w:rPr>
        <w:t xml:space="preserve">: </w:t>
      </w:r>
    </w:p>
    <w:p w:rsidR="005A533E" w:rsidRDefault="005A533E" w:rsidP="00AA751D">
      <w:pPr>
        <w:rPr>
          <w:szCs w:val="18"/>
        </w:rPr>
      </w:pPr>
      <w:r>
        <w:rPr>
          <w:szCs w:val="18"/>
        </w:rPr>
        <w:t xml:space="preserve">What: </w:t>
      </w:r>
      <w:r w:rsidR="00AD7F7F">
        <w:rPr>
          <w:szCs w:val="18"/>
        </w:rPr>
        <w:t>Training for all players who are intending t</w:t>
      </w:r>
      <w:r>
        <w:rPr>
          <w:szCs w:val="18"/>
        </w:rPr>
        <w:t>o play Division 1 or Division 3.</w:t>
      </w:r>
    </w:p>
    <w:p w:rsidR="005A533E" w:rsidRDefault="005A533E" w:rsidP="00AA751D">
      <w:pPr>
        <w:rPr>
          <w:szCs w:val="18"/>
        </w:rPr>
      </w:pPr>
      <w:r>
        <w:rPr>
          <w:szCs w:val="18"/>
        </w:rPr>
        <w:t>When: Sundays. 2-4pm. 22</w:t>
      </w:r>
      <w:r w:rsidRPr="005A533E">
        <w:rPr>
          <w:szCs w:val="18"/>
          <w:vertAlign w:val="superscript"/>
        </w:rPr>
        <w:t>ND</w:t>
      </w:r>
      <w:r>
        <w:rPr>
          <w:szCs w:val="18"/>
        </w:rPr>
        <w:t xml:space="preserve"> January- </w:t>
      </w:r>
      <w:r w:rsidR="00512F5A">
        <w:rPr>
          <w:szCs w:val="18"/>
        </w:rPr>
        <w:t>19</w:t>
      </w:r>
      <w:r w:rsidRPr="005A533E">
        <w:rPr>
          <w:szCs w:val="18"/>
          <w:vertAlign w:val="superscript"/>
        </w:rPr>
        <w:t>th</w:t>
      </w:r>
      <w:r>
        <w:rPr>
          <w:szCs w:val="18"/>
        </w:rPr>
        <w:t xml:space="preserve"> February. </w:t>
      </w:r>
    </w:p>
    <w:p w:rsidR="001119BB" w:rsidRDefault="005A533E" w:rsidP="00AA751D">
      <w:pPr>
        <w:rPr>
          <w:szCs w:val="18"/>
        </w:rPr>
      </w:pPr>
      <w:r>
        <w:rPr>
          <w:szCs w:val="18"/>
        </w:rPr>
        <w:t xml:space="preserve">Cost: </w:t>
      </w:r>
      <w:r w:rsidR="00512F5A">
        <w:rPr>
          <w:szCs w:val="18"/>
        </w:rPr>
        <w:t>$4</w:t>
      </w:r>
      <w:r w:rsidR="003858CA">
        <w:rPr>
          <w:szCs w:val="18"/>
        </w:rPr>
        <w:t>0</w:t>
      </w:r>
      <w:r w:rsidR="00512F5A">
        <w:rPr>
          <w:szCs w:val="18"/>
        </w:rPr>
        <w:t xml:space="preserve"> for four</w:t>
      </w:r>
      <w:r>
        <w:rPr>
          <w:szCs w:val="18"/>
        </w:rPr>
        <w:t xml:space="preserve"> sessions</w:t>
      </w:r>
      <w:r w:rsidR="003858CA">
        <w:rPr>
          <w:szCs w:val="18"/>
        </w:rPr>
        <w:t xml:space="preserve">. Payment is required in full before the first session. Please contact: </w:t>
      </w:r>
      <w:hyperlink r:id="rId20" w:history="1">
        <w:r w:rsidR="003858CA" w:rsidRPr="00583C0F">
          <w:rPr>
            <w:rStyle w:val="Hyperlink"/>
            <w:szCs w:val="18"/>
          </w:rPr>
          <w:t>office@badmintoncanterbury.co.nz</w:t>
        </w:r>
      </w:hyperlink>
      <w:r w:rsidR="003858CA">
        <w:rPr>
          <w:szCs w:val="18"/>
        </w:rPr>
        <w:t xml:space="preserve"> if you would like to register for these sessions.</w:t>
      </w:r>
    </w:p>
    <w:p w:rsidR="005A533E" w:rsidRDefault="009F0A12" w:rsidP="001C514D">
      <w:pPr>
        <w:rPr>
          <w:szCs w:val="18"/>
        </w:rPr>
      </w:pPr>
      <w:r>
        <w:rPr>
          <w:noProof/>
          <w:lang w:val="en-NZ" w:eastAsia="en-NZ"/>
        </w:rPr>
        <mc:AlternateContent>
          <mc:Choice Requires="wps">
            <w:drawing>
              <wp:anchor distT="0" distB="0" distL="114300" distR="114300" simplePos="0" relativeHeight="251657216" behindDoc="0" locked="0" layoutInCell="0" allowOverlap="1" wp14:anchorId="4A852B1D" wp14:editId="71D3E36E">
                <wp:simplePos x="0" y="0"/>
                <wp:positionH relativeFrom="margin">
                  <wp:posOffset>-49530</wp:posOffset>
                </wp:positionH>
                <wp:positionV relativeFrom="page">
                  <wp:posOffset>4286250</wp:posOffset>
                </wp:positionV>
                <wp:extent cx="45085" cy="45085"/>
                <wp:effectExtent l="0" t="0" r="12065" b="12065"/>
                <wp:wrapSquare wrapText="bothSides"/>
                <wp:docPr id="5" name="Text Box 5"/>
                <wp:cNvGraphicFramePr/>
                <a:graphic xmlns:a="http://schemas.openxmlformats.org/drawingml/2006/main">
                  <a:graphicData uri="http://schemas.microsoft.com/office/word/2010/wordprocessingShape">
                    <wps:wsp>
                      <wps:cNvSpPr txBox="1"/>
                      <wps:spPr>
                        <a:xfrm flipH="1">
                          <a:off x="0" y="0"/>
                          <a:ext cx="45085" cy="45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01065E">
                            <w:pPr>
                              <w:pStyle w:val="Nam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52B1D" id="_x0000_t202" coordsize="21600,21600" o:spt="202" path="m,l,21600r21600,l21600,xe">
                <v:stroke joinstyle="miter"/>
                <v:path gradientshapeok="t" o:connecttype="rect"/>
              </v:shapetype>
              <v:shape id="Text Box 5" o:spid="_x0000_s1026" type="#_x0000_t202" style="position:absolute;margin-left:-3.9pt;margin-top:337.5pt;width:3.55pt;height:3.55pt;flip:x;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" o:allowincell="f" filled="f" stroked="f" strokeweight=".5pt">
                <v:textbox inset="0,0,0,0">
                  <w:txbxContent>
                    <w:p w:rsidR="0001065E" w:rsidRDefault="0001065E">
                      <w:pPr>
                        <w:pStyle w:val="Name"/>
                      </w:pPr>
                    </w:p>
                  </w:txbxContent>
                </v:textbox>
                <w10:wrap type="square" anchorx="margin" anchory="page"/>
              </v:shape>
            </w:pict>
          </mc:Fallback>
        </mc:AlternateContent>
      </w:r>
      <w:r w:rsidRPr="009F0A12">
        <w:rPr>
          <w:b/>
          <w:szCs w:val="18"/>
        </w:rPr>
        <w:t>Masters</w:t>
      </w:r>
      <w:r>
        <w:rPr>
          <w:szCs w:val="18"/>
        </w:rPr>
        <w:t>:</w:t>
      </w:r>
      <w:r w:rsidR="005D250C">
        <w:rPr>
          <w:szCs w:val="18"/>
        </w:rPr>
        <w:t xml:space="preserve"> </w:t>
      </w:r>
    </w:p>
    <w:p w:rsidR="00BE174A" w:rsidRDefault="005A533E" w:rsidP="005A533E">
      <w:pPr>
        <w:rPr>
          <w:szCs w:val="18"/>
        </w:rPr>
      </w:pPr>
      <w:r>
        <w:rPr>
          <w:szCs w:val="18"/>
        </w:rPr>
        <w:t xml:space="preserve">What: </w:t>
      </w:r>
      <w:r w:rsidR="005D250C">
        <w:rPr>
          <w:szCs w:val="18"/>
        </w:rPr>
        <w:t>World Masters training</w:t>
      </w:r>
      <w:r>
        <w:rPr>
          <w:szCs w:val="18"/>
        </w:rPr>
        <w:t xml:space="preserve">. Open to all Masters. </w:t>
      </w:r>
    </w:p>
    <w:p w:rsidR="005A533E" w:rsidRDefault="005A533E" w:rsidP="005A533E">
      <w:pPr>
        <w:rPr>
          <w:szCs w:val="18"/>
        </w:rPr>
      </w:pPr>
      <w:r>
        <w:rPr>
          <w:szCs w:val="18"/>
        </w:rPr>
        <w:t>When: Sundays 4-6 pm. Beginning on 22</w:t>
      </w:r>
      <w:r w:rsidRPr="005A533E">
        <w:rPr>
          <w:szCs w:val="18"/>
          <w:vertAlign w:val="superscript"/>
        </w:rPr>
        <w:t>nd</w:t>
      </w:r>
      <w:r>
        <w:rPr>
          <w:szCs w:val="18"/>
        </w:rPr>
        <w:t xml:space="preserve"> January – </w:t>
      </w:r>
      <w:r w:rsidR="00801C61">
        <w:rPr>
          <w:szCs w:val="18"/>
        </w:rPr>
        <w:t>9</w:t>
      </w:r>
      <w:r w:rsidR="00801C61" w:rsidRPr="00801C61">
        <w:rPr>
          <w:szCs w:val="18"/>
          <w:vertAlign w:val="superscript"/>
        </w:rPr>
        <w:t>th</w:t>
      </w:r>
      <w:r w:rsidR="00801C61">
        <w:rPr>
          <w:szCs w:val="18"/>
        </w:rPr>
        <w:t xml:space="preserve"> April</w:t>
      </w:r>
      <w:r>
        <w:rPr>
          <w:szCs w:val="18"/>
        </w:rPr>
        <w:t xml:space="preserve">. </w:t>
      </w:r>
    </w:p>
    <w:p w:rsidR="005A533E" w:rsidRDefault="005A533E" w:rsidP="005A533E">
      <w:pPr>
        <w:rPr>
          <w:szCs w:val="18"/>
        </w:rPr>
      </w:pPr>
      <w:r>
        <w:rPr>
          <w:szCs w:val="18"/>
        </w:rPr>
        <w:t xml:space="preserve">Cost: </w:t>
      </w:r>
      <w:r w:rsidR="00801C61">
        <w:rPr>
          <w:szCs w:val="18"/>
        </w:rPr>
        <w:t>$120 p</w:t>
      </w:r>
      <w:r>
        <w:rPr>
          <w:szCs w:val="18"/>
        </w:rPr>
        <w:t xml:space="preserve">ayment is required in full before the first session. Please contact: </w:t>
      </w:r>
      <w:hyperlink r:id="rId21" w:history="1">
        <w:r w:rsidRPr="00583C0F">
          <w:rPr>
            <w:rStyle w:val="Hyperlink"/>
            <w:szCs w:val="18"/>
          </w:rPr>
          <w:t>office@badmintoncanterbury.co.nz</w:t>
        </w:r>
      </w:hyperlink>
      <w:r>
        <w:rPr>
          <w:szCs w:val="18"/>
        </w:rPr>
        <w:t xml:space="preserve"> if you would like to register for these sessions.</w:t>
      </w:r>
    </w:p>
    <w:p w:rsidR="00330A8D" w:rsidRPr="00512F5A" w:rsidRDefault="00330A8D" w:rsidP="00AA751D">
      <w:pPr>
        <w:rPr>
          <w:b/>
          <w:sz w:val="28"/>
          <w:szCs w:val="28"/>
        </w:rPr>
      </w:pPr>
      <w:r w:rsidRPr="00512F5A">
        <w:rPr>
          <w:b/>
          <w:sz w:val="28"/>
          <w:szCs w:val="28"/>
        </w:rPr>
        <w:t>COMPETITIONS</w:t>
      </w:r>
    </w:p>
    <w:p w:rsidR="00330A8D" w:rsidRPr="001C514D" w:rsidRDefault="00E60A4E" w:rsidP="00AA751D">
      <w:pPr>
        <w:rPr>
          <w:b/>
          <w:sz w:val="24"/>
          <w:szCs w:val="24"/>
        </w:rPr>
      </w:pPr>
      <w:r w:rsidRPr="001C514D">
        <w:rPr>
          <w:b/>
          <w:sz w:val="24"/>
          <w:szCs w:val="24"/>
        </w:rPr>
        <w:t>World Masters Games</w:t>
      </w:r>
    </w:p>
    <w:p w:rsidR="00E60A4E" w:rsidRPr="001C514D" w:rsidRDefault="00E60A4E" w:rsidP="00AA751D">
      <w:pPr>
        <w:rPr>
          <w:szCs w:val="18"/>
        </w:rPr>
      </w:pPr>
      <w:r w:rsidRPr="001C514D">
        <w:rPr>
          <w:szCs w:val="18"/>
        </w:rPr>
        <w:t xml:space="preserve">The World Masters Games are being held in Auckland in April 2017. Canterbury Badminton has over 35 players entering what is sure to be an amazing event. The World Masters Games is a 10 day event with over 25, 000 athletes and 28 sports. </w:t>
      </w:r>
    </w:p>
    <w:p w:rsidR="001119BB" w:rsidRPr="001C514D" w:rsidRDefault="00E60A4E" w:rsidP="00AA751D">
      <w:pPr>
        <w:rPr>
          <w:b/>
          <w:sz w:val="24"/>
          <w:szCs w:val="24"/>
        </w:rPr>
      </w:pPr>
      <w:r w:rsidRPr="001C514D">
        <w:rPr>
          <w:b/>
          <w:sz w:val="24"/>
          <w:szCs w:val="24"/>
        </w:rPr>
        <w:t xml:space="preserve">St </w:t>
      </w:r>
      <w:r w:rsidR="00801C61" w:rsidRPr="001C514D">
        <w:rPr>
          <w:b/>
          <w:sz w:val="24"/>
          <w:szCs w:val="24"/>
        </w:rPr>
        <w:t>Paddy’s</w:t>
      </w:r>
      <w:r w:rsidRPr="001C514D">
        <w:rPr>
          <w:b/>
          <w:sz w:val="24"/>
          <w:szCs w:val="24"/>
        </w:rPr>
        <w:t xml:space="preserve"> Day Tournament</w:t>
      </w:r>
    </w:p>
    <w:p w:rsidR="00E60A4E" w:rsidRDefault="001C514D" w:rsidP="00AA751D">
      <w:pPr>
        <w:rPr>
          <w:szCs w:val="18"/>
        </w:rPr>
      </w:pPr>
      <w:r w:rsidRPr="001C514D">
        <w:rPr>
          <w:szCs w:val="18"/>
        </w:rPr>
        <w:t xml:space="preserve">There will be no Anzac tournament in 2017. This will be replaced by a tournament which will be held on St </w:t>
      </w:r>
      <w:r w:rsidR="00801C61" w:rsidRPr="001C514D">
        <w:rPr>
          <w:szCs w:val="18"/>
        </w:rPr>
        <w:t>Patrick’s</w:t>
      </w:r>
      <w:r w:rsidRPr="001C514D">
        <w:rPr>
          <w:szCs w:val="18"/>
        </w:rPr>
        <w:t xml:space="preserve"> Day instead. </w:t>
      </w:r>
      <w:r w:rsidR="00DA658D">
        <w:rPr>
          <w:szCs w:val="18"/>
        </w:rPr>
        <w:t xml:space="preserve">This is a great tournament for all players, particularly those entering the World Masters games and Division team members.  </w:t>
      </w:r>
    </w:p>
    <w:p w:rsidR="00AB0C24" w:rsidRDefault="00AB0C24" w:rsidP="00AA751D">
      <w:pPr>
        <w:rPr>
          <w:b/>
          <w:sz w:val="24"/>
          <w:szCs w:val="24"/>
        </w:rPr>
      </w:pPr>
      <w:r>
        <w:rPr>
          <w:b/>
          <w:sz w:val="24"/>
          <w:szCs w:val="24"/>
        </w:rPr>
        <w:t>South Island Junior Teams Event</w:t>
      </w:r>
    </w:p>
    <w:p w:rsidR="00AB0C24" w:rsidRPr="00AB0C24" w:rsidRDefault="00330A8D" w:rsidP="00AA751D">
      <w:pPr>
        <w:rPr>
          <w:b/>
          <w:sz w:val="24"/>
          <w:szCs w:val="24"/>
        </w:rPr>
      </w:pPr>
      <w:r>
        <w:rPr>
          <w:szCs w:val="18"/>
        </w:rPr>
        <w:t>This year the South Island Junior teams event</w:t>
      </w:r>
      <w:r w:rsidR="00AB0C24" w:rsidRPr="00AB0C24">
        <w:rPr>
          <w:szCs w:val="18"/>
        </w:rPr>
        <w:t xml:space="preserve"> will </w:t>
      </w:r>
      <w:r>
        <w:rPr>
          <w:szCs w:val="18"/>
        </w:rPr>
        <w:t xml:space="preserve">be held in </w:t>
      </w:r>
      <w:proofErr w:type="spellStart"/>
      <w:r>
        <w:rPr>
          <w:szCs w:val="18"/>
        </w:rPr>
        <w:t>Timaru</w:t>
      </w:r>
      <w:proofErr w:type="spellEnd"/>
      <w:r>
        <w:rPr>
          <w:szCs w:val="18"/>
        </w:rPr>
        <w:t xml:space="preserve"> from the 27</w:t>
      </w:r>
      <w:r w:rsidRPr="00330A8D">
        <w:rPr>
          <w:szCs w:val="18"/>
          <w:vertAlign w:val="superscript"/>
        </w:rPr>
        <w:t>th</w:t>
      </w:r>
      <w:r>
        <w:rPr>
          <w:szCs w:val="18"/>
        </w:rPr>
        <w:t>-29</w:t>
      </w:r>
      <w:r w:rsidRPr="00330A8D">
        <w:rPr>
          <w:szCs w:val="18"/>
          <w:vertAlign w:val="superscript"/>
        </w:rPr>
        <w:t>th</w:t>
      </w:r>
      <w:r>
        <w:rPr>
          <w:szCs w:val="18"/>
        </w:rPr>
        <w:t xml:space="preserve"> of April. It will be </w:t>
      </w:r>
      <w:r w:rsidR="00AB0C24" w:rsidRPr="00AB0C24">
        <w:rPr>
          <w:szCs w:val="18"/>
        </w:rPr>
        <w:t xml:space="preserve">somewhat different from previous years as Under 13s, Under 15s, Under 17s and Under 19s will all be playing at the same venue on the same </w:t>
      </w:r>
      <w:r>
        <w:rPr>
          <w:szCs w:val="18"/>
        </w:rPr>
        <w:t>dates</w:t>
      </w:r>
      <w:r w:rsidR="00AB0C24" w:rsidRPr="00AB0C24">
        <w:rPr>
          <w:szCs w:val="18"/>
        </w:rPr>
        <w:t xml:space="preserve">. </w:t>
      </w:r>
    </w:p>
    <w:p w:rsidR="005A533E" w:rsidRDefault="005A533E" w:rsidP="00AA751D">
      <w:pPr>
        <w:rPr>
          <w:szCs w:val="18"/>
        </w:rPr>
      </w:pPr>
    </w:p>
    <w:p w:rsidR="005A533E" w:rsidRDefault="005A533E" w:rsidP="00AA751D">
      <w:pPr>
        <w:rPr>
          <w:szCs w:val="18"/>
        </w:rPr>
      </w:pPr>
    </w:p>
    <w:p w:rsidR="004106F1" w:rsidRDefault="005A533E" w:rsidP="00AA751D">
      <w:pPr>
        <w:rPr>
          <w:b/>
          <w:color w:val="FF0000"/>
          <w:sz w:val="32"/>
          <w:szCs w:val="32"/>
        </w:rPr>
      </w:pPr>
      <w:r>
        <w:rPr>
          <w:b/>
          <w:color w:val="FF0000"/>
          <w:sz w:val="32"/>
          <w:szCs w:val="32"/>
        </w:rPr>
        <w:t>Badminton Canterbury would like to wish all players and their families a happy and safe Christmas and New Year.</w:t>
      </w:r>
    </w:p>
    <w:p w:rsidR="00DB3DAB" w:rsidRDefault="00DB3DAB" w:rsidP="00AA751D">
      <w:pPr>
        <w:rPr>
          <w:b/>
          <w:color w:val="FF0000"/>
          <w:sz w:val="32"/>
          <w:szCs w:val="32"/>
        </w:rPr>
      </w:pPr>
      <w:r>
        <w:rPr>
          <w:b/>
          <w:noProof/>
          <w:color w:val="FF0000"/>
          <w:sz w:val="32"/>
          <w:szCs w:val="32"/>
          <w:lang w:val="en-NZ" w:eastAsia="en-NZ"/>
        </w:rPr>
        <w:drawing>
          <wp:inline distT="0" distB="0" distL="0" distR="0">
            <wp:extent cx="2133600" cy="11950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cw xmas.png"/>
                    <pic:cNvPicPr/>
                  </pic:nvPicPr>
                  <pic:blipFill>
                    <a:blip r:embed="rId22">
                      <a:extLst>
                        <a:ext uri="{28A0092B-C50C-407E-A947-70E740481C1C}">
                          <a14:useLocalDpi xmlns:a14="http://schemas.microsoft.com/office/drawing/2010/main" val="0"/>
                        </a:ext>
                      </a:extLst>
                    </a:blip>
                    <a:stretch>
                      <a:fillRect/>
                    </a:stretch>
                  </pic:blipFill>
                  <pic:spPr>
                    <a:xfrm>
                      <a:off x="0" y="0"/>
                      <a:ext cx="2133600" cy="1195070"/>
                    </a:xfrm>
                    <a:prstGeom prst="rect">
                      <a:avLst/>
                    </a:prstGeom>
                  </pic:spPr>
                </pic:pic>
              </a:graphicData>
            </a:graphic>
          </wp:inline>
        </w:drawing>
      </w:r>
    </w:p>
    <w:p w:rsidR="005A533E" w:rsidRPr="001C514D" w:rsidRDefault="005A533E" w:rsidP="00AA751D">
      <w:pPr>
        <w:rPr>
          <w:szCs w:val="18"/>
        </w:rPr>
      </w:pPr>
    </w:p>
    <w:p w:rsidR="00B5793A" w:rsidRDefault="00B5793A" w:rsidP="005A533E">
      <w:pPr>
        <w:pStyle w:val="Sidebarphoto"/>
        <w:ind w:left="0"/>
      </w:pPr>
    </w:p>
    <w:sectPr w:rsidR="00B5793A" w:rsidSect="00A16CEB">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45B" w:rsidRDefault="00A3745B">
      <w:pPr>
        <w:spacing w:after="0"/>
      </w:pPr>
      <w:r>
        <w:separator/>
      </w:r>
    </w:p>
    <w:p w:rsidR="00A3745B" w:rsidRDefault="00A3745B"/>
    <w:p w:rsidR="00A3745B" w:rsidRDefault="00A3745B"/>
  </w:endnote>
  <w:endnote w:type="continuationSeparator" w:id="0">
    <w:p w:rsidR="00A3745B" w:rsidRDefault="00A3745B">
      <w:pPr>
        <w:spacing w:after="0"/>
      </w:pPr>
      <w:r>
        <w:continuationSeparator/>
      </w:r>
    </w:p>
    <w:p w:rsidR="00A3745B" w:rsidRDefault="00A3745B"/>
    <w:p w:rsidR="00A3745B" w:rsidRDefault="00A37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45B" w:rsidRDefault="00A3745B">
      <w:pPr>
        <w:spacing w:after="0"/>
      </w:pPr>
      <w:r>
        <w:separator/>
      </w:r>
    </w:p>
    <w:p w:rsidR="00A3745B" w:rsidRDefault="00A3745B"/>
    <w:p w:rsidR="00A3745B" w:rsidRDefault="00A3745B"/>
  </w:footnote>
  <w:footnote w:type="continuationSeparator" w:id="0">
    <w:p w:rsidR="00A3745B" w:rsidRDefault="00A3745B">
      <w:pPr>
        <w:spacing w:after="0"/>
      </w:pPr>
      <w:r>
        <w:continuationSeparator/>
      </w:r>
    </w:p>
    <w:p w:rsidR="00A3745B" w:rsidRDefault="00A3745B"/>
    <w:p w:rsidR="00A3745B" w:rsidRDefault="00A374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746"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tblGrid>
    <w:tr w:rsidR="001C514D" w:rsidTr="001C514D">
      <w:trPr>
        <w:cantSplit/>
      </w:trPr>
      <w:tc>
        <w:tcPr>
          <w:tcW w:w="5746" w:type="dxa"/>
          <w:vAlign w:val="bottom"/>
        </w:tcPr>
        <w:p w:rsidR="001C514D" w:rsidRDefault="00A3745B">
          <w:pPr>
            <w:pStyle w:val="Header"/>
          </w:pPr>
          <w:sdt>
            <w:sdtPr>
              <w:rPr>
                <w:color w:val="FF0000"/>
                <w:highlight w:val="black"/>
              </w:r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EndPr/>
            <w:sdtContent>
              <w:r w:rsidR="001C514D" w:rsidRPr="000234A9">
                <w:rPr>
                  <w:color w:val="FF0000"/>
                  <w:highlight w:val="black"/>
                </w:rPr>
                <w:t>Badminton Canterbury</w:t>
              </w:r>
            </w:sdtContent>
          </w:sdt>
          <w:r w:rsidR="001C514D" w:rsidRPr="000234A9">
            <w:rPr>
              <w:highlight w:val="black"/>
            </w:rPr>
            <w:t xml:space="preserve"> </w:t>
          </w:r>
          <w:sdt>
            <w:sdtPr>
              <w:rPr>
                <w:color w:val="FF0000"/>
                <w:highlight w:val="black"/>
              </w:r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EndPr/>
            <w:sdtContent>
              <w:r w:rsidR="00AB7247">
                <w:rPr>
                  <w:color w:val="FF0000"/>
                  <w:highlight w:val="black"/>
                </w:rPr>
                <w:t>December Newsletter</w:t>
              </w:r>
            </w:sdtContent>
          </w:sdt>
        </w:p>
      </w:tc>
    </w:tr>
  </w:tbl>
  <w:p w:rsidR="0001065E" w:rsidRDefault="0001065E">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C415DB7"/>
    <w:multiLevelType w:val="hybridMultilevel"/>
    <w:tmpl w:val="04D6F71A"/>
    <w:lvl w:ilvl="0" w:tplc="A6603C98">
      <w:numFmt w:val="bullet"/>
      <w:lvlText w:val="-"/>
      <w:lvlJc w:val="left"/>
      <w:pPr>
        <w:ind w:left="720" w:hanging="360"/>
      </w:pPr>
      <w:rPr>
        <w:rFonts w:ascii="Corbel" w:eastAsiaTheme="minorHAnsi" w:hAnsi="Corbe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D4"/>
    <w:rsid w:val="0001065E"/>
    <w:rsid w:val="000234A9"/>
    <w:rsid w:val="000E7F36"/>
    <w:rsid w:val="001119BB"/>
    <w:rsid w:val="00181172"/>
    <w:rsid w:val="00194414"/>
    <w:rsid w:val="001C514D"/>
    <w:rsid w:val="001F504D"/>
    <w:rsid w:val="001F59D4"/>
    <w:rsid w:val="00313DE2"/>
    <w:rsid w:val="00330A8D"/>
    <w:rsid w:val="00363E77"/>
    <w:rsid w:val="003858CA"/>
    <w:rsid w:val="003D3943"/>
    <w:rsid w:val="003E324D"/>
    <w:rsid w:val="003F2B5B"/>
    <w:rsid w:val="003F34FD"/>
    <w:rsid w:val="004106F1"/>
    <w:rsid w:val="00455AAA"/>
    <w:rsid w:val="00460BC4"/>
    <w:rsid w:val="005010CD"/>
    <w:rsid w:val="0050275B"/>
    <w:rsid w:val="00512F5A"/>
    <w:rsid w:val="005664E7"/>
    <w:rsid w:val="00572597"/>
    <w:rsid w:val="005A06D0"/>
    <w:rsid w:val="005A533E"/>
    <w:rsid w:val="005D250C"/>
    <w:rsid w:val="005E5AE1"/>
    <w:rsid w:val="006560AF"/>
    <w:rsid w:val="006B12CC"/>
    <w:rsid w:val="006E12EF"/>
    <w:rsid w:val="00736CC8"/>
    <w:rsid w:val="00755AAD"/>
    <w:rsid w:val="00797CD0"/>
    <w:rsid w:val="00801C61"/>
    <w:rsid w:val="00816F56"/>
    <w:rsid w:val="00865EAA"/>
    <w:rsid w:val="009C5A1B"/>
    <w:rsid w:val="009F0A12"/>
    <w:rsid w:val="00A014C3"/>
    <w:rsid w:val="00A12C44"/>
    <w:rsid w:val="00A16CEB"/>
    <w:rsid w:val="00A34E33"/>
    <w:rsid w:val="00A3745B"/>
    <w:rsid w:val="00AA751D"/>
    <w:rsid w:val="00AB0C24"/>
    <w:rsid w:val="00AB7247"/>
    <w:rsid w:val="00AD7F7F"/>
    <w:rsid w:val="00B5793A"/>
    <w:rsid w:val="00BC1E5C"/>
    <w:rsid w:val="00BC25C1"/>
    <w:rsid w:val="00BD3DA0"/>
    <w:rsid w:val="00BE174A"/>
    <w:rsid w:val="00CD43E6"/>
    <w:rsid w:val="00CD7153"/>
    <w:rsid w:val="00D06B69"/>
    <w:rsid w:val="00DA658D"/>
    <w:rsid w:val="00DB3DAB"/>
    <w:rsid w:val="00DD2E9A"/>
    <w:rsid w:val="00E52D13"/>
    <w:rsid w:val="00E60A4E"/>
    <w:rsid w:val="00F26844"/>
    <w:rsid w:val="00F3752C"/>
    <w:rsid w:val="00F52BEB"/>
    <w:rsid w:val="00F8252A"/>
    <w:rsid w:val="00FA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48B575-4506-4C3E-9E02-4679AB0D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9F0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mailto:office@badmintoncanterbury.com" TargetMode="External"/><Relationship Id="rId3" Type="http://schemas.openxmlformats.org/officeDocument/2006/relationships/numbering" Target="numbering.xml"/><Relationship Id="rId21" Type="http://schemas.openxmlformats.org/officeDocument/2006/relationships/hyperlink" Target="mailto:office@badmintoncanterbury.co.nz"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mailto:office@badmintoncanterbury.com" TargetMode="External"/><Relationship Id="rId20" Type="http://schemas.openxmlformats.org/officeDocument/2006/relationships/hyperlink" Target="mailto:office@badmintoncanterbury.co.n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8E0417DC-B183-4454-87F9-B9FE994A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3</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Badminton Canterbury</dc:subject>
  <dc:creator>user</dc:creator>
  <cp:keywords/>
  <cp:lastModifiedBy>Badminton Canterbury</cp:lastModifiedBy>
  <cp:revision>5</cp:revision>
  <cp:lastPrinted>2011-06-06T17:16:00Z</cp:lastPrinted>
  <dcterms:created xsi:type="dcterms:W3CDTF">2016-12-18T23:14:00Z</dcterms:created>
  <dcterms:modified xsi:type="dcterms:W3CDTF">2016-12-19T00:55:00Z</dcterms:modified>
  <cp:contentStatus>December Newsletter</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